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633"/>
        <w:gridCol w:w="44"/>
        <w:gridCol w:w="1129"/>
        <w:gridCol w:w="4419"/>
        <w:gridCol w:w="2092"/>
      </w:tblGrid>
      <w:tr w:rsidR="00EC4700" w:rsidRPr="00EC4700" w14:paraId="4DD830BB" w14:textId="77777777" w:rsidTr="00D360D4">
        <w:trPr>
          <w:trHeight w:val="300"/>
        </w:trPr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DA855AE" w14:textId="75D3879B" w:rsidR="00EC4700" w:rsidRPr="00C47C52" w:rsidRDefault="00C47C52" w:rsidP="00EC470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7C5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Comune di Occhieppo Inferiore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DEBEE92" w14:textId="77777777" w:rsidR="00EC4700" w:rsidRPr="00C47C52" w:rsidRDefault="00EC4700" w:rsidP="00EC4700">
            <w:pPr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7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MODULO DI SEGNALAZIONE DI UN INCIDENTE DI SICUREZZA</w:t>
            </w:r>
            <w:r w:rsidRPr="00C47C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F2C2258" w14:textId="77777777" w:rsidR="00EC4700" w:rsidRPr="00C47C52" w:rsidRDefault="00EC4700" w:rsidP="00EC47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7C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  <w:p w14:paraId="7B2E527F" w14:textId="77777777" w:rsidR="00EC4700" w:rsidRPr="00EC4700" w:rsidRDefault="00EC4700" w:rsidP="00EC47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PAG. </w:t>
            </w:r>
            <w:r w:rsidRPr="00C47C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/</w:t>
            </w:r>
            <w:r w:rsidRPr="00C47C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B1FCBBF" w14:textId="77777777" w:rsidR="00EC4700" w:rsidRPr="00EC4700" w:rsidRDefault="00EC4700" w:rsidP="00EC47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EC4700" w:rsidRPr="00EC4700" w14:paraId="17E02759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9D267AC" w14:textId="1F21A0F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Il Regolamento (UE) 2016/679 (cosiddetto GDPR) relativo alla Protezione dei Dati Personali prevede la gestione dei Data </w:t>
            </w:r>
            <w:proofErr w:type="spell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Breach</w:t>
            </w:r>
            <w:proofErr w:type="spell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(ovvero violazioni di dati) attraverso apposite procedure e moduli di segnalazione. Per violazione di dati personali si intende “La violazione di sicurezza che comporta accidentalmente o in modo illecito la distruzione, la perdita, la modifica, la divulgazione non autorizzata o l'accesso ai dati personali trasmessi, conservati o comunque trattati”. A tale scopo, </w:t>
            </w:r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il Comune 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mette a disposizione la presente scheda per segnalare tali eventi. Qualora gli spazi del modulo non siano sufficienti è possibile allegare documenti integrativi. </w:t>
            </w:r>
          </w:p>
        </w:tc>
      </w:tr>
      <w:tr w:rsidR="00EC4700" w:rsidRPr="00EC4700" w14:paraId="0B4B199D" w14:textId="77777777" w:rsidTr="00D360D4">
        <w:trPr>
          <w:trHeight w:val="300"/>
        </w:trPr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0D525089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INDICAZIONI OPERATIVE 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9E84B06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PER L’INVIO DELLA SEGNALAZIONE</w:t>
            </w: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F92E1F2" w14:textId="77777777" w:rsidR="00EC4700" w:rsidRPr="00EC4700" w:rsidRDefault="00EC4700" w:rsidP="00EC4700">
            <w:pPr>
              <w:spacing w:after="0" w:line="240" w:lineRule="auto"/>
              <w:ind w:left="360"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Al termine della compilazione è necessario  </w:t>
            </w:r>
          </w:p>
          <w:p w14:paraId="50F2E6AA" w14:textId="7A8EF7CF" w:rsidR="00EC4700" w:rsidRPr="00EC4700" w:rsidRDefault="00EC4700" w:rsidP="00EC4700">
            <w:pPr>
              <w:spacing w:after="0" w:line="240" w:lineRule="auto"/>
              <w:ind w:left="360"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Inviare il modulo al seguente indirizzo e-mail</w:t>
            </w:r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hyperlink r:id="rId5" w:history="1">
              <w:r w:rsidR="00C47C52" w:rsidRPr="0002746B">
                <w:rPr>
                  <w:rStyle w:val="Collegamentoipertestuale"/>
                  <w:rFonts w:ascii="Calibri" w:eastAsia="Times New Roman" w:hAnsi="Calibri" w:cs="Calibri"/>
                  <w:kern w:val="0"/>
                  <w:sz w:val="20"/>
                  <w:szCs w:val="20"/>
                  <w:lang w:eastAsia="it-IT"/>
                  <w14:ligatures w14:val="none"/>
                </w:rPr>
                <w:t>urp@occhieppoinf.it</w:t>
              </w:r>
            </w:hyperlink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o PEC:</w:t>
            </w:r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hyperlink r:id="rId6" w:history="1">
              <w:r w:rsidR="00C47C52" w:rsidRPr="0002746B">
                <w:rPr>
                  <w:rStyle w:val="Collegamentoipertestuale"/>
                  <w:rFonts w:ascii="Calibri" w:eastAsia="Times New Roman" w:hAnsi="Calibri" w:cs="Calibri"/>
                  <w:kern w:val="0"/>
                  <w:sz w:val="20"/>
                  <w:szCs w:val="20"/>
                  <w:lang w:eastAsia="it-IT"/>
                  <w14:ligatures w14:val="none"/>
                </w:rPr>
                <w:t>occhieppoinferiore@pec.ptbiellese.it</w:t>
              </w:r>
            </w:hyperlink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  <w:p w14:paraId="1187FB3A" w14:textId="77777777" w:rsidR="00EC4700" w:rsidRPr="00EC4700" w:rsidRDefault="00EC4700" w:rsidP="00EC4700">
            <w:pPr>
              <w:spacing w:after="0" w:line="240" w:lineRule="auto"/>
              <w:ind w:left="360"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OPPURE  </w:t>
            </w:r>
          </w:p>
          <w:p w14:paraId="28BD9007" w14:textId="06F876CA" w:rsidR="00EC4700" w:rsidRPr="00EC4700" w:rsidRDefault="00EC4700" w:rsidP="00EC4700">
            <w:pPr>
              <w:spacing w:after="0" w:line="240" w:lineRule="auto"/>
              <w:ind w:left="360"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Consegna il modulo a mano presso gli uffici amministrativi </w:t>
            </w:r>
            <w:r w:rsidR="00C47C52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del Comune</w:t>
            </w:r>
          </w:p>
        </w:tc>
      </w:tr>
      <w:tr w:rsidR="00EC4700" w:rsidRPr="00EC4700" w14:paraId="4E87C3CE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EEF3"/>
            <w:vAlign w:val="center"/>
            <w:hideMark/>
          </w:tcPr>
          <w:p w14:paraId="5B2250EF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COMPILAZIONE A CURA DEL SEGNALANTE</w:t>
            </w:r>
            <w:r w:rsidRPr="00EC470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EC4700" w:rsidRPr="00EC4700" w14:paraId="1C24BC82" w14:textId="77777777" w:rsidTr="00D360D4">
        <w:trPr>
          <w:trHeight w:val="300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6F8DA7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DATI DEL </w:t>
            </w: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SEGNALANTE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A1503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Cognome/Nome </w:t>
            </w:r>
          </w:p>
        </w:tc>
        <w:tc>
          <w:tcPr>
            <w:tcW w:w="6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4E9A8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…………………………………………………………………………………………………………………………………. </w:t>
            </w:r>
          </w:p>
        </w:tc>
      </w:tr>
      <w:tr w:rsidR="00EC4700" w:rsidRPr="00EC4700" w14:paraId="6E461CAC" w14:textId="77777777" w:rsidTr="00D360D4">
        <w:trPr>
          <w:trHeight w:val="300"/>
        </w:trPr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607EF9" w14:textId="77777777" w:rsidR="00EC4700" w:rsidRPr="00EC4700" w:rsidRDefault="00EC4700" w:rsidP="00EC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F3F5B1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Num</w:t>
            </w:r>
            <w:proofErr w:type="spell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. di telefono </w:t>
            </w:r>
          </w:p>
        </w:tc>
        <w:tc>
          <w:tcPr>
            <w:tcW w:w="6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2255BF9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…………………………………………………………………………………………………………………………………. </w:t>
            </w:r>
          </w:p>
        </w:tc>
      </w:tr>
      <w:tr w:rsidR="00EC4700" w:rsidRPr="00EC4700" w14:paraId="20ECB144" w14:textId="77777777" w:rsidTr="00D360D4">
        <w:trPr>
          <w:trHeight w:val="300"/>
        </w:trPr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C6DBB0" w14:textId="77777777" w:rsidR="00EC4700" w:rsidRPr="00EC4700" w:rsidRDefault="00EC4700" w:rsidP="00EC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6BA63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Qualifica </w:t>
            </w:r>
          </w:p>
        </w:tc>
        <w:tc>
          <w:tcPr>
            <w:tcW w:w="6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B8964CC" w14:textId="77777777" w:rsidR="00EC4700" w:rsidRPr="00EC4700" w:rsidRDefault="00EC4700" w:rsidP="00EC4700">
            <w:pPr>
              <w:spacing w:after="0"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:lang w:eastAsia="it-IT"/>
                <w14:ligatures w14:val="none"/>
              </w:rPr>
              <w:t>​​☐​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Dipendenti/</w:t>
            </w:r>
            <w:proofErr w:type="spell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collab</w:t>
            </w:r>
            <w:proofErr w:type="spell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.      </w:t>
            </w:r>
            <w:r w:rsidRPr="00EC4700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:lang w:eastAsia="it-IT"/>
                <w14:ligatures w14:val="none"/>
              </w:rPr>
              <w:t>​☐​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Interessato        </w:t>
            </w:r>
            <w:r w:rsidRPr="00EC4700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:lang w:eastAsia="it-IT"/>
                <w14:ligatures w14:val="none"/>
              </w:rPr>
              <w:t>​☐​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Altro …………………………………………. </w:t>
            </w:r>
          </w:p>
        </w:tc>
      </w:tr>
      <w:tr w:rsidR="00EC4700" w:rsidRPr="00EC4700" w14:paraId="00D1971A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3359384C" w14:textId="77777777" w:rsidR="00EC4700" w:rsidRPr="00EC4700" w:rsidRDefault="00EC4700" w:rsidP="00EC47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DESCRIZIONE DELL’EVENTO</w:t>
            </w:r>
            <w:r w:rsidRPr="00EC470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EC4700" w:rsidRPr="00EC4700" w14:paraId="6F92E4C3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039E6B9C" w14:textId="77777777" w:rsidR="00EC4700" w:rsidRPr="00EC4700" w:rsidRDefault="00EC4700" w:rsidP="00EC47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Circostanze in cui ci si è accorti dell’evento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C4700" w:rsidRPr="00EC4700" w14:paraId="61FC26E1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EEECD" w14:textId="77777777" w:rsidR="00EC4700" w:rsidRPr="00EC4700" w:rsidRDefault="00EC4700" w:rsidP="00EC47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Data </w:t>
            </w:r>
            <w:proofErr w:type="gram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…….</w:t>
            </w:r>
            <w:proofErr w:type="gram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.…/</w:t>
            </w:r>
            <w:proofErr w:type="gram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…….</w:t>
            </w:r>
            <w:proofErr w:type="gram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.…/</w:t>
            </w:r>
            <w:proofErr w:type="gramStart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…….</w:t>
            </w:r>
            <w:proofErr w:type="gramEnd"/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.… ed orario …………………………………. in cui ci si è accorti dell’evento oggetto di segnalazione </w:t>
            </w:r>
          </w:p>
        </w:tc>
      </w:tr>
      <w:tr w:rsidR="00EC4700" w:rsidRPr="00EC4700" w14:paraId="5AC5C6F2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216C820C" w14:textId="77777777" w:rsidR="00EC4700" w:rsidRPr="00EC4700" w:rsidRDefault="00EC4700" w:rsidP="00EC47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Descrizione dettagliata dell’evento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C4700" w:rsidRPr="00EC4700" w14:paraId="751E7B96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6E21C8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6"/>
                <w:szCs w:val="6"/>
                <w:lang w:eastAsia="it-IT"/>
                <w14:ligatures w14:val="none"/>
              </w:rPr>
              <w:t> </w:t>
            </w:r>
          </w:p>
          <w:p w14:paraId="4C12D6C3" w14:textId="77777777" w:rsidR="00EC4700" w:rsidRPr="00EC4700" w:rsidRDefault="00EC4700" w:rsidP="00EC4700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Descrizione generale della violazione, specificando: </w:t>
            </w:r>
          </w:p>
          <w:p w14:paraId="09C5E045" w14:textId="77777777" w:rsidR="00EC4700" w:rsidRPr="00EC4700" w:rsidRDefault="00EC4700" w:rsidP="00EC4700">
            <w:pPr>
              <w:numPr>
                <w:ilvl w:val="0"/>
                <w:numId w:val="7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Se c’è stata violazione della 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riservatezza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e/o 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perdita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/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distruzione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di dati e/o 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modifica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di dati; </w:t>
            </w:r>
          </w:p>
          <w:p w14:paraId="073959FD" w14:textId="77777777" w:rsidR="00EC4700" w:rsidRPr="00EC4700" w:rsidRDefault="00EC4700" w:rsidP="00EC4700">
            <w:pPr>
              <w:numPr>
                <w:ilvl w:val="0"/>
                <w:numId w:val="8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Dove è avvenuta la violazione o cosa ha coinvolto (es. indicazione del locale oppure dello strumento) </w:t>
            </w:r>
          </w:p>
          <w:p w14:paraId="3E3DE4C0" w14:textId="77777777" w:rsidR="00EC4700" w:rsidRPr="00EC4700" w:rsidRDefault="00EC4700" w:rsidP="00EC4700">
            <w:pPr>
              <w:numPr>
                <w:ilvl w:val="0"/>
                <w:numId w:val="9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Tipologia di dati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: es. dati anagrafici; dati di contatto (email/numeri di telefono); dati sanitari; dati religiosi; ecc.; </w:t>
            </w:r>
          </w:p>
          <w:p w14:paraId="677D692C" w14:textId="77777777" w:rsidR="00EC4700" w:rsidRPr="00EC4700" w:rsidRDefault="00EC4700" w:rsidP="00EC4700">
            <w:pPr>
              <w:numPr>
                <w:ilvl w:val="0"/>
                <w:numId w:val="10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Persone a cui si riferiscono i dati violati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(es. utenti del servizio; famigliari; operatori; soggetti terzi) </w:t>
            </w:r>
          </w:p>
          <w:p w14:paraId="5138AB81" w14:textId="77777777" w:rsidR="00EC4700" w:rsidRPr="00EC4700" w:rsidRDefault="00EC4700" w:rsidP="00EC4700">
            <w:pPr>
              <w:numPr>
                <w:ilvl w:val="0"/>
                <w:numId w:val="11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Numero di persone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coinvolte dalla violazione (i dati erano relativi ad una sola persona oppure a n°___ di persone oppure il numero è indeterminato o non noto); </w:t>
            </w:r>
          </w:p>
          <w:p w14:paraId="06184AA2" w14:textId="77777777" w:rsidR="00EC4700" w:rsidRPr="00EC4700" w:rsidRDefault="00EC4700" w:rsidP="00EC4700">
            <w:pPr>
              <w:numPr>
                <w:ilvl w:val="0"/>
                <w:numId w:val="12"/>
              </w:numPr>
              <w:spacing w:after="0" w:line="240" w:lineRule="auto"/>
              <w:ind w:left="825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Eventuali misure di protezione che erano presenti</w:t>
            </w:r>
            <w:r w:rsidRPr="00EC4700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sui dati violati prima della violazione (es. utilizzo di password di accesso; cifratura; dati sotto chiave; utilizzo di iniziali per i dati identificativi ecc.). </w:t>
            </w:r>
          </w:p>
          <w:p w14:paraId="6CF3E95D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644C7DAF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657E87CD" w14:textId="6CE1A7E3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……………………………………………………………………………..………………………………………………………………………………………………………</w:t>
            </w:r>
          </w:p>
          <w:p w14:paraId="422CAC86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46E35D7B" w14:textId="27F2B07E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………………………………………………………………………………………..……………………………………………………………………………………………</w:t>
            </w:r>
          </w:p>
          <w:p w14:paraId="1B86187E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02666754" w14:textId="2469A386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………………………………………………………………………………………..……………………………………………………………………………………………</w:t>
            </w:r>
          </w:p>
          <w:p w14:paraId="2D96B4EB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09A76615" w14:textId="03B305AE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…………………………………………………………………………..…………………………………………………………………………………………………………</w:t>
            </w:r>
          </w:p>
          <w:p w14:paraId="21C06948" w14:textId="05ED87F5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…………………………………………………………………………..…………………………………………………………………………………………………………</w:t>
            </w:r>
          </w:p>
          <w:p w14:paraId="6D93B73C" w14:textId="048567C6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…………………………………………………………………………..…………………………………………………………………………………………………………</w:t>
            </w:r>
          </w:p>
          <w:p w14:paraId="56E96EF5" w14:textId="0CEAB90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…………………………………………………………………………..…………………………………………………………………………………………………………</w:t>
            </w:r>
          </w:p>
          <w:p w14:paraId="54529813" w14:textId="2F3D8438" w:rsidR="00EC4700" w:rsidRPr="00EC4700" w:rsidRDefault="00EC4700" w:rsidP="00EC47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Eventuali interventi immediati adottati dal segnalante: ​</w:t>
            </w:r>
            <w:r w:rsidRPr="00EC4700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:lang w:eastAsia="it-IT"/>
                <w14:ligatures w14:val="none"/>
              </w:rPr>
              <w:t>☐​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No   </w:t>
            </w:r>
            <w:r w:rsidRPr="00EC4700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:lang w:eastAsia="it-IT"/>
                <w14:ligatures w14:val="none"/>
              </w:rPr>
              <w:t>​☐​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Sì, specificare quali:  </w:t>
            </w:r>
          </w:p>
          <w:p w14:paraId="7FA10064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5E990752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"/>
                <w:szCs w:val="2"/>
                <w:lang w:eastAsia="it-IT"/>
                <w14:ligatures w14:val="none"/>
              </w:rPr>
              <w:t> </w:t>
            </w:r>
          </w:p>
          <w:p w14:paraId="2FBAAC88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2779ABC8" w14:textId="2341EC7A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…………………………………………………………………………………..……………………………………………………………………………………………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</w:t>
            </w: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</w:t>
            </w:r>
          </w:p>
          <w:p w14:paraId="01BFF159" w14:textId="1334D312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…………………………………………………………………………………..…………………………………………………………………………………………………</w:t>
            </w:r>
          </w:p>
          <w:p w14:paraId="3B9AA711" w14:textId="7777777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4"/>
                <w:szCs w:val="4"/>
                <w:lang w:eastAsia="it-IT"/>
                <w14:ligatures w14:val="none"/>
              </w:rPr>
              <w:t> </w:t>
            </w:r>
          </w:p>
          <w:p w14:paraId="370818D0" w14:textId="6C9205F6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CACA1AD" w14:textId="38FB944F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5C359F1" w14:textId="26756627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025E4234" w14:textId="77777777" w:rsidR="00EC4700" w:rsidRPr="00EC4700" w:rsidRDefault="00EC4700" w:rsidP="00EC4700">
            <w:pPr>
              <w:spacing w:after="0" w:line="240" w:lineRule="auto"/>
              <w:ind w:right="-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C4700" w:rsidRPr="00EC4700" w14:paraId="739454FA" w14:textId="77777777" w:rsidTr="00D360D4">
        <w:trPr>
          <w:trHeight w:val="300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A27145" w14:textId="77777777" w:rsid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5BA7E05" w14:textId="452CED8F" w:rsid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Data compilazione del presente modulo: ………/………/…………          </w:t>
            </w:r>
          </w:p>
          <w:p w14:paraId="2F575A38" w14:textId="77777777" w:rsid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D781A43" w14:textId="2E813EEA" w:rsidR="00EC4700" w:rsidRPr="00EC4700" w:rsidRDefault="00EC4700" w:rsidP="00EC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C47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Firma segnalante: ……………………………………………………………                       </w:t>
            </w:r>
            <w:r w:rsidRPr="00EC470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1C8CF674" w14:textId="77777777" w:rsidR="00EC4700" w:rsidRPr="00EC4700" w:rsidRDefault="00EC4700" w:rsidP="00EC47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EC47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4825A5EC" w14:textId="7C83D7B5" w:rsidR="00065D65" w:rsidRDefault="00EC4700" w:rsidP="00D360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C47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 </w:t>
      </w:r>
    </w:p>
    <w:p w14:paraId="47149DC7" w14:textId="2B3F19D2" w:rsidR="00383DE6" w:rsidRPr="00383DE6" w:rsidRDefault="00383DE6" w:rsidP="00383D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sz w:val="6"/>
          <w:szCs w:val="6"/>
          <w:lang w:eastAsia="it-IT"/>
          <w14:ligatures w14:val="none"/>
        </w:rPr>
        <w:t> </w:t>
      </w:r>
    </w:p>
    <w:p w14:paraId="205B6B7F" w14:textId="77777777" w:rsidR="00383DE6" w:rsidRPr="00383DE6" w:rsidRDefault="00383DE6" w:rsidP="00383DE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b/>
          <w:bCs/>
          <w:color w:val="FF0000"/>
          <w:kern w:val="0"/>
          <w:lang w:eastAsia="it-IT"/>
          <w14:ligatures w14:val="none"/>
        </w:rPr>
        <w:t>SEGNALAZIONE INCIDENTE DI SICUREZZA </w:t>
      </w:r>
      <w:r w:rsidRPr="00383DE6">
        <w:rPr>
          <w:rFonts w:ascii="Calibri" w:eastAsia="Times New Roman" w:hAnsi="Calibri" w:cs="Calibri"/>
          <w:color w:val="FF0000"/>
          <w:kern w:val="0"/>
          <w:lang w:eastAsia="it-IT"/>
          <w14:ligatures w14:val="none"/>
        </w:rPr>
        <w:t> </w:t>
      </w:r>
    </w:p>
    <w:p w14:paraId="6E37BAD4" w14:textId="77777777" w:rsidR="00383DE6" w:rsidRPr="00383DE6" w:rsidRDefault="00383DE6" w:rsidP="00383DE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b/>
          <w:bCs/>
          <w:color w:val="282828"/>
          <w:kern w:val="0"/>
          <w:sz w:val="24"/>
          <w:szCs w:val="24"/>
          <w:lang w:eastAsia="it-IT"/>
          <w14:ligatures w14:val="none"/>
        </w:rPr>
        <w:t>INFORMAZIONI SUL TRATTAMENTO DEI DATI PERSONALI</w:t>
      </w:r>
      <w:r w:rsidRPr="00383DE6">
        <w:rPr>
          <w:rFonts w:ascii="Calibri" w:eastAsia="Times New Roman" w:hAnsi="Calibri" w:cs="Calibri"/>
          <w:color w:val="282828"/>
          <w:kern w:val="0"/>
          <w:sz w:val="24"/>
          <w:szCs w:val="24"/>
          <w:lang w:eastAsia="it-IT"/>
          <w14:ligatures w14:val="none"/>
        </w:rPr>
        <w:t> </w:t>
      </w:r>
    </w:p>
    <w:p w14:paraId="130BB822" w14:textId="6C0C8250" w:rsidR="00383DE6" w:rsidRPr="00383DE6" w:rsidRDefault="00383DE6" w:rsidP="00383DE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i/>
          <w:iCs/>
          <w:color w:val="282828"/>
          <w:kern w:val="0"/>
          <w:sz w:val="24"/>
          <w:szCs w:val="24"/>
          <w:lang w:eastAsia="it-IT"/>
          <w14:ligatures w14:val="none"/>
        </w:rPr>
        <w:t>ai sensi dell’art. 13 Regolamento (UE) 2016/679</w:t>
      </w:r>
      <w:r w:rsidRPr="00383DE6">
        <w:rPr>
          <w:rFonts w:ascii="Calibri" w:eastAsia="Times New Roman" w:hAnsi="Calibri" w:cs="Calibri"/>
          <w:color w:val="282828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590"/>
      </w:tblGrid>
      <w:tr w:rsidR="00383DE6" w:rsidRPr="00383DE6" w14:paraId="3A223003" w14:textId="7777777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3A39FEE" w14:textId="77777777" w:rsidR="00383DE6" w:rsidRPr="00383DE6" w:rsidRDefault="00383DE6" w:rsidP="00383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76F2680A" wp14:editId="4C8E3D92">
                  <wp:extent cx="495300" cy="723900"/>
                  <wp:effectExtent l="0" t="0" r="0" b="0"/>
                  <wp:docPr id="25" name="Immagine 12" descr="grafica informa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rafica informa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3B5469" w14:textId="77777777" w:rsidR="00383DE6" w:rsidRPr="00383DE6" w:rsidRDefault="00383DE6" w:rsidP="00383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TITOLARE DEL TRATTAMENTO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4C98C445" w14:textId="44C8D750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color w:val="3B3838"/>
          <w:kern w:val="0"/>
          <w:shd w:val="clear" w:color="auto" w:fill="FFFFFF"/>
          <w:lang w:eastAsia="it-IT"/>
          <w14:ligatures w14:val="none"/>
        </w:rPr>
        <w:t>Il Titolare del trattamento è</w:t>
      </w:r>
      <w:r w:rsidR="00C47C52">
        <w:rPr>
          <w:rFonts w:ascii="Calibri" w:eastAsia="Times New Roman" w:hAnsi="Calibri" w:cs="Calibri"/>
          <w:color w:val="3B3838"/>
          <w:kern w:val="0"/>
          <w:shd w:val="clear" w:color="auto" w:fill="FFFFFF"/>
          <w:lang w:eastAsia="it-IT"/>
          <w14:ligatures w14:val="none"/>
        </w:rPr>
        <w:t xml:space="preserve"> il Comune di Occhieppo Inferiore con sede in Piazza Don G. Scaglia, 1 – 13897 Occhieppo Inferiore (BI); telefono: 015 591791; email: </w:t>
      </w:r>
      <w:hyperlink r:id="rId8" w:history="1">
        <w:r w:rsidR="00C47C52" w:rsidRPr="0002746B">
          <w:rPr>
            <w:rStyle w:val="Collegamentoipertestuale"/>
            <w:rFonts w:ascii="Calibri" w:eastAsia="Times New Roman" w:hAnsi="Calibri" w:cs="Calibri"/>
            <w:kern w:val="0"/>
            <w:shd w:val="clear" w:color="auto" w:fill="FFFFFF"/>
            <w:lang w:eastAsia="it-IT"/>
            <w14:ligatures w14:val="none"/>
          </w:rPr>
          <w:t>urp@occhieppoinf.it</w:t>
        </w:r>
      </w:hyperlink>
      <w:r w:rsidR="00C47C52">
        <w:rPr>
          <w:rFonts w:ascii="Calibri" w:eastAsia="Times New Roman" w:hAnsi="Calibri" w:cs="Calibri"/>
          <w:color w:val="3B3838"/>
          <w:kern w:val="0"/>
          <w:shd w:val="clear" w:color="auto" w:fill="FFFFFF"/>
          <w:lang w:eastAsia="it-IT"/>
          <w14:ligatures w14:val="none"/>
        </w:rPr>
        <w:t xml:space="preserve">; PEC: </w:t>
      </w:r>
      <w:hyperlink r:id="rId9" w:history="1">
        <w:r w:rsidR="00C47C52" w:rsidRPr="0002746B">
          <w:rPr>
            <w:rStyle w:val="Collegamentoipertestuale"/>
            <w:rFonts w:ascii="Calibri" w:eastAsia="Times New Roman" w:hAnsi="Calibri" w:cs="Calibri"/>
            <w:kern w:val="0"/>
            <w:shd w:val="clear" w:color="auto" w:fill="FFFFFF"/>
            <w:lang w:eastAsia="it-IT"/>
            <w14:ligatures w14:val="none"/>
          </w:rPr>
          <w:t>occhieppoinferiore@pec.ptbiellese.it</w:t>
        </w:r>
      </w:hyperlink>
      <w:r w:rsidR="00C47C52">
        <w:rPr>
          <w:rFonts w:ascii="Calibri" w:eastAsia="Times New Roman" w:hAnsi="Calibri" w:cs="Calibri"/>
          <w:color w:val="3B3838"/>
          <w:kern w:val="0"/>
          <w:shd w:val="clear" w:color="auto" w:fill="FFFFFF"/>
          <w:lang w:eastAsia="it-IT"/>
          <w14:ligatures w14:val="none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590"/>
      </w:tblGrid>
      <w:tr w:rsidR="00383DE6" w:rsidRPr="00383DE6" w14:paraId="4C23901F" w14:textId="7777777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AE7B76" w14:textId="77777777" w:rsidR="00383DE6" w:rsidRPr="00383DE6" w:rsidRDefault="00383DE6" w:rsidP="00383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07DCE049" wp14:editId="3F95069E">
                  <wp:extent cx="800100" cy="723900"/>
                  <wp:effectExtent l="0" t="0" r="0" b="0"/>
                  <wp:docPr id="26" name="Immagine 11" descr="responsa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sponsa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C32307" w14:textId="77777777" w:rsidR="00383DE6" w:rsidRPr="00383DE6" w:rsidRDefault="00383DE6" w:rsidP="00383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RESPONSABILE DELLA PROTEZIONE DEI DATI PERSONALI (c.d. DPO)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B5CC12B" w14:textId="77777777" w:rsidR="00383DE6" w:rsidRPr="00383DE6" w:rsidRDefault="00383DE6" w:rsidP="00C47C5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 xml:space="preserve">Il DPO nominato è reperibile ai seguenti dati di contatto: </w:t>
      </w:r>
      <w:proofErr w:type="spellStart"/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>Labor</w:t>
      </w:r>
      <w:proofErr w:type="spellEnd"/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 xml:space="preserve"> Service S.r.l. (P.IVA: 02171510031), telefono: 0321.1814220, e-mail: privacy@labor-service.it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590"/>
      </w:tblGrid>
      <w:tr w:rsidR="00383DE6" w:rsidRPr="00383DE6" w14:paraId="15C55166" w14:textId="7777777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06B422D" w14:textId="77777777" w:rsidR="00383DE6" w:rsidRPr="00383DE6" w:rsidRDefault="00383DE6" w:rsidP="00383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532BBAC8" wp14:editId="4FA96D43">
                  <wp:extent cx="822960" cy="495300"/>
                  <wp:effectExtent l="0" t="0" r="0" b="0"/>
                  <wp:docPr id="27" name="Immagine 10" descr="finalità e basi giurid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inalità e basi giuridi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D66AA0" w14:textId="77777777" w:rsidR="00383DE6" w:rsidRPr="00383DE6" w:rsidRDefault="00383DE6" w:rsidP="00383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FINALITÀ E BASI GIURIDICHE DEL TRATTAMENTO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4DD069CB" w14:textId="77777777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dati anagrafici e di contatto del soggetto segnalante conferiti con il presente modulo saranno trattati,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>s.m.i.</w:t>
      </w:r>
      <w:proofErr w:type="spellEnd"/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>), in particolare per dar corso alla segnalazione ed effettuare tutte le verifiche richieste dall’art. 33 GDPR anche attraverso il contatto con il segnalate.  </w:t>
      </w:r>
    </w:p>
    <w:p w14:paraId="4F7767A0" w14:textId="77777777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>La base giuridica del trattamento è costituita dall’adempimento di un obbligo legale a cui è tenuto il Titolare del trattamento (art. 33 GDPR).  </w:t>
      </w:r>
    </w:p>
    <w:p w14:paraId="54533408" w14:textId="3457AD8F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>Il conferimento dei dati è facoltativo posto che il Titolare del trattamento ha l’obbligo di analizzare qualsiasi segnalazione relativa a violazioni di dati personali anche se proveniente da soggetto anonimo</w:t>
      </w:r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7285"/>
      </w:tblGrid>
      <w:tr w:rsidR="00383DE6" w:rsidRPr="00383DE6" w14:paraId="7A0C0B61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6FFEB94" w14:textId="77777777" w:rsidR="00383DE6" w:rsidRPr="00383DE6" w:rsidRDefault="00383DE6" w:rsidP="00383DE6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31D17EAE" wp14:editId="4CF59CCC">
                  <wp:extent cx="762000" cy="495300"/>
                  <wp:effectExtent l="0" t="0" r="0" b="0"/>
                  <wp:docPr id="28" name="Immagine 9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tinat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FD49FB" w14:textId="77777777" w:rsidR="00383DE6" w:rsidRPr="00383DE6" w:rsidRDefault="00383DE6" w:rsidP="00383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DESTINATARI DEI DATI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3B1D8957" w14:textId="77777777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>I dati personali trattati dal Titolare sono comunicati a terzi destinatari esclusivamente per esigenze operative e tecniche, strettamente connesse e strumentali alla gestione della segnalazione e all’effettuazione di tutte le verifiche necessarie per l’analisi della violazione dei dati. Potranno essere comunicati dati anche a Forze di Polizia, qualora sia necessario presentare formale denuncia, e al Garante della Protezione dei Dati Personali qualora sia necessario effettuare notifica ai sensi dell’art. 33 GDPR</w:t>
      </w:r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590"/>
      </w:tblGrid>
      <w:tr w:rsidR="00383DE6" w:rsidRPr="00383DE6" w14:paraId="67565A47" w14:textId="7777777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72AA73E" w14:textId="77777777" w:rsidR="00383DE6" w:rsidRPr="00383DE6" w:rsidRDefault="00383DE6" w:rsidP="00383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058D11CF" wp14:editId="0FF0E18F">
                  <wp:extent cx="762000" cy="647700"/>
                  <wp:effectExtent l="0" t="0" r="0" b="0"/>
                  <wp:docPr id="29" name="Immagine 8" descr="conserv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onserv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5EF128" w14:textId="77777777" w:rsidR="00383DE6" w:rsidRPr="00383DE6" w:rsidRDefault="00383DE6" w:rsidP="00383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PERIODO DI CONSERVAZIONE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76D25252" w14:textId="77777777" w:rsidR="00383DE6" w:rsidRPr="00383DE6" w:rsidRDefault="00383DE6" w:rsidP="00383D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dati personali raccolti sono conservati per il periodo necessario per adempiere alle finalità di cui sopra fino alla definizione dell’evento e per i successivi 10 anni al fine di documentarne la gestione ed in conformità a disposizioni normative</w:t>
      </w:r>
      <w:r w:rsidRPr="00383DE6">
        <w:rPr>
          <w:rFonts w:ascii="Calibri" w:eastAsia="Times New Roman" w:hAnsi="Calibri" w:cs="Calibri"/>
          <w:color w:val="3B3838"/>
          <w:kern w:val="0"/>
          <w:lang w:eastAsia="it-IT"/>
          <w14:ligatures w14:val="none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590"/>
      </w:tblGrid>
      <w:tr w:rsidR="00383DE6" w:rsidRPr="00383DE6" w14:paraId="2F0CA798" w14:textId="7777777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DAD0FA4" w14:textId="77777777" w:rsidR="00383DE6" w:rsidRPr="00383DE6" w:rsidRDefault="00383DE6" w:rsidP="00383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          </w:t>
            </w:r>
            <w:r w:rsidRPr="00383DE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2709D6A2" wp14:editId="3F7BDAB8">
                  <wp:extent cx="708660" cy="723900"/>
                  <wp:effectExtent l="0" t="0" r="0" b="0"/>
                  <wp:docPr id="30" name="Immagine 7" descr="diritti dell'interess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iritti dell'interess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E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E1085" w14:textId="77777777" w:rsidR="00383DE6" w:rsidRPr="00383DE6" w:rsidRDefault="00383DE6" w:rsidP="00383DE6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83DE6">
              <w:rPr>
                <w:rFonts w:ascii="Bahnschrift" w:eastAsia="Times New Roman" w:hAnsi="Bahnschrift" w:cs="Times New Roman"/>
                <w:b/>
                <w:bCs/>
                <w:color w:val="538135"/>
                <w:kern w:val="0"/>
                <w:lang w:eastAsia="it-IT"/>
                <w14:ligatures w14:val="none"/>
              </w:rPr>
              <w:t>DIRITTI DELL’INTERESSATO</w:t>
            </w:r>
            <w:r w:rsidRPr="00383DE6">
              <w:rPr>
                <w:rFonts w:ascii="Bahnschrift" w:eastAsia="Times New Roman" w:hAnsi="Bahnschrift" w:cs="Times New Roman"/>
                <w:color w:val="538135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1D91A1A1" w14:textId="22AA25D0" w:rsidR="00383DE6" w:rsidRPr="00383DE6" w:rsidRDefault="00383DE6" w:rsidP="00383DE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Gli interessati hanno il diritto di ottenere, nei casi previsti, l'accesso ai propri dati personali e la rettifica o la cancellazione degli stessi o la limitazione del trattamento che li riguarda o di opporsi al trattamento (artt. 15 </w:t>
      </w:r>
      <w:r w:rsidRPr="00383DE6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e ss. GDPR). I diritti possono essere esercitati mediante comunicazione attraverso i dati di contatto di cui sopra.  Inoltre, l’interessato ha il diritto di proporre reclamo ad un’autorità di controllo (Garante per la protezione dei dati personali: https://www.garanteprivacy.it).    </w:t>
      </w:r>
    </w:p>
    <w:p w14:paraId="2F120227" w14:textId="77777777" w:rsidR="00383DE6" w:rsidRDefault="00383DE6" w:rsidP="00D360D4">
      <w:pPr>
        <w:spacing w:after="0" w:line="240" w:lineRule="auto"/>
        <w:textAlignment w:val="baseline"/>
      </w:pPr>
    </w:p>
    <w:sectPr w:rsidR="00383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1FA"/>
    <w:multiLevelType w:val="multilevel"/>
    <w:tmpl w:val="6C5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F79D7"/>
    <w:multiLevelType w:val="multilevel"/>
    <w:tmpl w:val="DD2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176AC"/>
    <w:multiLevelType w:val="multilevel"/>
    <w:tmpl w:val="C7C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2E04B9"/>
    <w:multiLevelType w:val="multilevel"/>
    <w:tmpl w:val="CBD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65642"/>
    <w:multiLevelType w:val="multilevel"/>
    <w:tmpl w:val="F63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94149"/>
    <w:multiLevelType w:val="multilevel"/>
    <w:tmpl w:val="8F22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810F58"/>
    <w:multiLevelType w:val="multilevel"/>
    <w:tmpl w:val="9F70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4F7842"/>
    <w:multiLevelType w:val="multilevel"/>
    <w:tmpl w:val="B4C4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ED3056"/>
    <w:multiLevelType w:val="multilevel"/>
    <w:tmpl w:val="358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D70BCB"/>
    <w:multiLevelType w:val="multilevel"/>
    <w:tmpl w:val="2E8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B52345"/>
    <w:multiLevelType w:val="multilevel"/>
    <w:tmpl w:val="B33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E91707"/>
    <w:multiLevelType w:val="multilevel"/>
    <w:tmpl w:val="2396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4360434">
    <w:abstractNumId w:val="10"/>
  </w:num>
  <w:num w:numId="2" w16cid:durableId="1220702532">
    <w:abstractNumId w:val="6"/>
  </w:num>
  <w:num w:numId="3" w16cid:durableId="374697881">
    <w:abstractNumId w:val="3"/>
  </w:num>
  <w:num w:numId="4" w16cid:durableId="2028948953">
    <w:abstractNumId w:val="5"/>
  </w:num>
  <w:num w:numId="5" w16cid:durableId="1443257941">
    <w:abstractNumId w:val="8"/>
  </w:num>
  <w:num w:numId="6" w16cid:durableId="902639838">
    <w:abstractNumId w:val="4"/>
  </w:num>
  <w:num w:numId="7" w16cid:durableId="151945122">
    <w:abstractNumId w:val="9"/>
  </w:num>
  <w:num w:numId="8" w16cid:durableId="1093665391">
    <w:abstractNumId w:val="7"/>
  </w:num>
  <w:num w:numId="9" w16cid:durableId="1275137477">
    <w:abstractNumId w:val="1"/>
  </w:num>
  <w:num w:numId="10" w16cid:durableId="976104140">
    <w:abstractNumId w:val="11"/>
  </w:num>
  <w:num w:numId="11" w16cid:durableId="1520492">
    <w:abstractNumId w:val="2"/>
  </w:num>
  <w:num w:numId="12" w16cid:durableId="58052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E5"/>
    <w:rsid w:val="000565C3"/>
    <w:rsid w:val="00065D65"/>
    <w:rsid w:val="00075359"/>
    <w:rsid w:val="000B5695"/>
    <w:rsid w:val="000C2D20"/>
    <w:rsid w:val="002543CD"/>
    <w:rsid w:val="00257D4C"/>
    <w:rsid w:val="002C3C98"/>
    <w:rsid w:val="00380464"/>
    <w:rsid w:val="00383DE6"/>
    <w:rsid w:val="003F5CD3"/>
    <w:rsid w:val="003F75FA"/>
    <w:rsid w:val="004967C7"/>
    <w:rsid w:val="00531D16"/>
    <w:rsid w:val="00581EB0"/>
    <w:rsid w:val="005A2CE5"/>
    <w:rsid w:val="005F3AD6"/>
    <w:rsid w:val="0061318D"/>
    <w:rsid w:val="00685A46"/>
    <w:rsid w:val="009727A6"/>
    <w:rsid w:val="009B1EDC"/>
    <w:rsid w:val="00A3238A"/>
    <w:rsid w:val="00A411F9"/>
    <w:rsid w:val="00AE4CF6"/>
    <w:rsid w:val="00C3249B"/>
    <w:rsid w:val="00C47C52"/>
    <w:rsid w:val="00CF5AB8"/>
    <w:rsid w:val="00D360D4"/>
    <w:rsid w:val="00DD179E"/>
    <w:rsid w:val="00E322AF"/>
    <w:rsid w:val="00E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5B76"/>
  <w15:chartTrackingRefBased/>
  <w15:docId w15:val="{12BFB7AA-4E88-4F7E-B665-88B7DDC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C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C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C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C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C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C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C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C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C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CE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7C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occhieppoinf.i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cchieppoinferiore@pec.ptbiellese.it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urp@occhieppoinf.i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occhieppoinferiore@pec.ptbiellese.it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Scattolin</dc:creator>
  <cp:keywords/>
  <dc:description/>
  <cp:lastModifiedBy>Laura Campisano</cp:lastModifiedBy>
  <cp:revision>5</cp:revision>
  <dcterms:created xsi:type="dcterms:W3CDTF">2025-09-03T14:58:00Z</dcterms:created>
  <dcterms:modified xsi:type="dcterms:W3CDTF">2025-09-22T14:34:00Z</dcterms:modified>
</cp:coreProperties>
</file>